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5" w:rsidRPr="00E86138" w:rsidRDefault="00E950B5" w:rsidP="00E950B5">
      <w:pPr>
        <w:jc w:val="center"/>
        <w:rPr>
          <w:b/>
          <w:sz w:val="28"/>
          <w:szCs w:val="28"/>
          <w:lang w:val="fr-CH"/>
        </w:rPr>
      </w:pPr>
      <w:r w:rsidRPr="00E86138">
        <w:rPr>
          <w:b/>
          <w:sz w:val="28"/>
          <w:szCs w:val="28"/>
          <w:lang w:val="fr-CH"/>
        </w:rPr>
        <w:t>Poutre collée LAM</w:t>
      </w:r>
    </w:p>
    <w:p w:rsidR="00E950B5" w:rsidRPr="00E86138" w:rsidRDefault="00E950B5" w:rsidP="00E950B5">
      <w:pPr>
        <w:jc w:val="center"/>
        <w:rPr>
          <w:szCs w:val="22"/>
          <w:lang w:val="fr-CH"/>
        </w:rPr>
      </w:pPr>
    </w:p>
    <w:p w:rsidR="00E950B5" w:rsidRPr="00E86138" w:rsidRDefault="00E950B5" w:rsidP="00E950B5">
      <w:pPr>
        <w:widowControl w:val="0"/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 w:rsidRPr="00E86138">
        <w:rPr>
          <w:rFonts w:cs="Arial"/>
          <w:szCs w:val="22"/>
          <w:lang w:val="fr-CH"/>
        </w:rPr>
        <w:t>Fiche technique</w:t>
      </w:r>
    </w:p>
    <w:p w:rsidR="00E950B5" w:rsidRPr="00E86138" w:rsidRDefault="000D15D4" w:rsidP="00840F08">
      <w:pPr>
        <w:rPr>
          <w:rFonts w:cs="Arial"/>
          <w:szCs w:val="22"/>
          <w:lang w:val="fr-CH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A1526E6" wp14:editId="4882234B">
            <wp:simplePos x="0" y="0"/>
            <wp:positionH relativeFrom="column">
              <wp:posOffset>784225</wp:posOffset>
            </wp:positionH>
            <wp:positionV relativeFrom="paragraph">
              <wp:posOffset>241300</wp:posOffset>
            </wp:positionV>
            <wp:extent cx="4269105" cy="2136140"/>
            <wp:effectExtent l="0" t="0" r="0" b="0"/>
            <wp:wrapTopAndBottom/>
            <wp:docPr id="1" name="Grafik 1" descr="N:\ALLE\BENUTZER\Bruno\001-Ordner CH - ITA - FRZ - ENGL\FRZ Tech. Merkblätter u. jpg\FRZ Melani K\FRZ Melani Vollholz Holzleimbau Platten usw bs16\Gr. 2.6 LAM -K b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BENUTZER\Bruno\001-Ordner CH - ITA - FRZ - ENGL\FRZ Tech. Merkblätter u. jpg\FRZ Melani K\FRZ Melani Vollholz Holzleimbau Platten usw bs16\Gr. 2.6 LAM -K bs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B5">
        <w:rPr>
          <w:rFonts w:cs="Arial"/>
          <w:szCs w:val="22"/>
          <w:lang w:val="fr-CH"/>
        </w:rPr>
        <w:t xml:space="preserve">                                      </w:t>
      </w:r>
    </w:p>
    <w:p w:rsidR="00E950B5" w:rsidRPr="00E86138" w:rsidRDefault="00E950B5" w:rsidP="00E950B5">
      <w:pPr>
        <w:tabs>
          <w:tab w:val="left" w:pos="5387"/>
        </w:tabs>
        <w:rPr>
          <w:rFonts w:cs="Arial"/>
          <w:szCs w:val="22"/>
          <w:lang w:val="fr-CH"/>
        </w:rPr>
      </w:pPr>
    </w:p>
    <w:p w:rsidR="00E950B5" w:rsidRPr="00E86138" w:rsidRDefault="00F847C7" w:rsidP="00E950B5">
      <w:pPr>
        <w:jc w:val="center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Epaisseur</w:t>
      </w:r>
      <w:r w:rsidRPr="00F847C7">
        <w:rPr>
          <w:rFonts w:cs="Arial"/>
          <w:sz w:val="16"/>
          <w:szCs w:val="16"/>
          <w:lang w:val="fr-CH"/>
        </w:rPr>
        <w:t xml:space="preserve"> </w:t>
      </w:r>
      <w:r w:rsidR="00E950B5">
        <w:rPr>
          <w:rFonts w:cs="Arial"/>
          <w:szCs w:val="22"/>
          <w:lang w:val="fr-CH"/>
        </w:rPr>
        <w:t>des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>
        <w:rPr>
          <w:rFonts w:cs="Arial"/>
          <w:szCs w:val="22"/>
          <w:lang w:val="fr-CH"/>
        </w:rPr>
        <w:t>lamelles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40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à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80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proofErr w:type="spellStart"/>
      <w:r w:rsidR="00E950B5" w:rsidRPr="00E86138">
        <w:rPr>
          <w:rFonts w:cs="Arial"/>
          <w:szCs w:val="22"/>
          <w:lang w:val="fr-CH"/>
        </w:rPr>
        <w:t>mm.</w:t>
      </w:r>
      <w:proofErr w:type="spellEnd"/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L'orientation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des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lamelles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est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définie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par</w:t>
      </w:r>
      <w:r w:rsidR="00E950B5" w:rsidRPr="00F847C7">
        <w:rPr>
          <w:rFonts w:cs="Arial"/>
          <w:sz w:val="16"/>
          <w:szCs w:val="16"/>
          <w:lang w:val="fr-CH"/>
        </w:rPr>
        <w:t xml:space="preserve"> </w:t>
      </w:r>
      <w:r w:rsidR="00E950B5" w:rsidRPr="00E86138">
        <w:rPr>
          <w:rFonts w:cs="Arial"/>
          <w:szCs w:val="22"/>
          <w:lang w:val="fr-CH"/>
        </w:rPr>
        <w:t>notre production</w:t>
      </w:r>
      <w:r w:rsidR="00E950B5">
        <w:rPr>
          <w:rFonts w:cs="Arial"/>
          <w:szCs w:val="22"/>
          <w:lang w:val="fr-CH"/>
        </w:rPr>
        <w:t>.</w:t>
      </w:r>
    </w:p>
    <w:p w:rsidR="00E950B5" w:rsidRPr="00E86138" w:rsidRDefault="00E950B5" w:rsidP="00E950B5">
      <w:pPr>
        <w:rPr>
          <w:rFonts w:cs="Arial"/>
          <w:szCs w:val="22"/>
          <w:lang w:val="fr-CH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869"/>
        <w:gridCol w:w="522"/>
        <w:gridCol w:w="2242"/>
      </w:tblGrid>
      <w:tr w:rsidR="00E950B5" w:rsidRPr="00E86138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Essence :</w:t>
            </w:r>
          </w:p>
        </w:tc>
        <w:tc>
          <w:tcPr>
            <w:tcW w:w="7035" w:type="dxa"/>
            <w:gridSpan w:val="4"/>
            <w:tcBorders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Epicéa/Sapin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Autres </w:t>
            </w:r>
            <w:r>
              <w:rPr>
                <w:rFonts w:cs="Arial"/>
                <w:szCs w:val="22"/>
                <w:lang w:val="fr-CH"/>
              </w:rPr>
              <w:t xml:space="preserve">essences </w:t>
            </w:r>
            <w:r w:rsidRPr="00E86138">
              <w:rPr>
                <w:rFonts w:cs="Arial"/>
                <w:szCs w:val="22"/>
                <w:lang w:val="fr-CH"/>
              </w:rPr>
              <w:t>sur demande</w:t>
            </w:r>
          </w:p>
        </w:tc>
      </w:tr>
      <w:tr w:rsidR="00E950B5" w:rsidRPr="00C302D8" w:rsidTr="009B3AB8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Qualité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N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Normale pour construction apparente</w:t>
            </w:r>
          </w:p>
        </w:tc>
      </w:tr>
      <w:tr w:rsidR="00E950B5" w:rsidRPr="00C302D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I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Industrie pour construction avec exigence esthétique réduite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Classe de résistance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C24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Hauteur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max. 240 mm</w:t>
            </w:r>
          </w:p>
        </w:tc>
      </w:tr>
      <w:tr w:rsidR="00E950B5" w:rsidRPr="00EA04AA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Largeur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80,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100,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120,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140,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160 mm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Selon liste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Surface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Rabotée 4 faces avec chanfrein</w:t>
            </w:r>
          </w:p>
        </w:tc>
      </w:tr>
      <w:tr w:rsidR="00E950B5" w:rsidRPr="00C302D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447719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Poids</w:t>
            </w:r>
            <w:r w:rsidR="00447719">
              <w:rPr>
                <w:rFonts w:cs="Arial"/>
                <w:szCs w:val="22"/>
                <w:lang w:val="fr-CH"/>
              </w:rPr>
              <w:t xml:space="preserve"> caractéristique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4A60CE" w:rsidP="004A60CE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3</w:t>
            </w:r>
            <w:r w:rsidR="00E950B5" w:rsidRPr="00E86138">
              <w:rPr>
                <w:rFonts w:cs="Arial"/>
                <w:szCs w:val="22"/>
                <w:lang w:val="fr-CH"/>
              </w:rPr>
              <w:t>.</w:t>
            </w:r>
            <w:r>
              <w:rPr>
                <w:rFonts w:cs="Arial"/>
                <w:szCs w:val="22"/>
                <w:lang w:val="fr-CH"/>
              </w:rPr>
              <w:t>5</w:t>
            </w:r>
            <w:r w:rsidR="00E950B5"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="00E950B5"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="00E950B5" w:rsidRPr="00E86138">
              <w:rPr>
                <w:rFonts w:cs="Arial"/>
                <w:szCs w:val="22"/>
                <w:lang w:val="fr-CH"/>
              </w:rPr>
              <w:t>/m</w:t>
            </w:r>
            <w:r w:rsidR="00E950B5" w:rsidRPr="00E86138">
              <w:rPr>
                <w:rFonts w:cs="Arial"/>
                <w:szCs w:val="22"/>
                <w:vertAlign w:val="superscript"/>
                <w:lang w:val="fr-CH"/>
              </w:rPr>
              <w:t>3</w:t>
            </w:r>
            <w:r w:rsidR="00E950B5" w:rsidRPr="00E86138">
              <w:rPr>
                <w:rFonts w:cs="Arial"/>
                <w:szCs w:val="22"/>
                <w:lang w:val="fr-CH"/>
              </w:rPr>
              <w:t xml:space="preserve"> (</w:t>
            </w:r>
            <w:r w:rsidR="003F2E60">
              <w:rPr>
                <w:rFonts w:cs="Arial"/>
                <w:szCs w:val="22"/>
                <w:lang w:val="fr-CH"/>
              </w:rPr>
              <w:t>selon NF EN 14080:2013</w:t>
            </w:r>
            <w:r w:rsidR="00E950B5" w:rsidRPr="00E86138">
              <w:rPr>
                <w:rFonts w:cs="Arial"/>
                <w:szCs w:val="22"/>
                <w:lang w:val="fr-CH"/>
              </w:rPr>
              <w:t>)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Taux d'humidité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12% ± 2%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Valeurs de calcul C24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flexion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4A60CE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m</w:t>
            </w:r>
            <w:proofErr w:type="gramStart"/>
            <w:r w:rsidR="004A60CE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4A60CE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= 2</w:t>
            </w:r>
            <w:r w:rsidR="00E950B5" w:rsidRPr="00E86138">
              <w:rPr>
                <w:rFonts w:cs="Arial"/>
                <w:szCs w:val="22"/>
                <w:lang w:val="fr-CH"/>
              </w:rPr>
              <w:t>4.0 N/mm</w:t>
            </w:r>
            <w:r w:rsidR="00E950B5"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3F2E60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selon NF EN 14080:2013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4A60CE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Résistance au cisaillement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4A60CE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v</w:t>
            </w:r>
            <w:proofErr w:type="gramStart"/>
            <w:r w:rsidR="004A60CE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4A60CE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= </w:t>
            </w:r>
            <w:r w:rsidR="004A60CE">
              <w:rPr>
                <w:rFonts w:cs="Arial"/>
                <w:szCs w:val="22"/>
                <w:lang w:val="fr-CH"/>
              </w:rPr>
              <w:t>4</w:t>
            </w:r>
            <w:r w:rsidRPr="00E86138">
              <w:rPr>
                <w:rFonts w:cs="Arial"/>
                <w:szCs w:val="22"/>
                <w:lang w:val="fr-CH"/>
              </w:rPr>
              <w:t>.</w:t>
            </w:r>
            <w:r w:rsidR="004A60CE">
              <w:rPr>
                <w:rFonts w:cs="Arial"/>
                <w:szCs w:val="22"/>
                <w:lang w:val="fr-CH"/>
              </w:rPr>
              <w:t>0</w:t>
            </w:r>
            <w:r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Module d'élasticité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</w:t>
            </w:r>
            <w:r w:rsidR="004A60CE">
              <w:rPr>
                <w:rFonts w:cs="Arial"/>
                <w:szCs w:val="22"/>
                <w:vertAlign w:val="subscript"/>
                <w:lang w:val="fr-CH"/>
              </w:rPr>
              <w:t>0</w:t>
            </w:r>
            <w:proofErr w:type="gramStart"/>
            <w:r w:rsidRPr="00E86138">
              <w:rPr>
                <w:rFonts w:cs="Arial"/>
                <w:szCs w:val="22"/>
                <w:vertAlign w:val="subscript"/>
                <w:lang w:val="fr-CH"/>
              </w:rPr>
              <w:t>,mean</w:t>
            </w:r>
            <w:proofErr w:type="gramEnd"/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= </w:t>
            </w:r>
            <w:r w:rsidRPr="00E86138">
              <w:rPr>
                <w:rFonts w:cs="Arial"/>
                <w:szCs w:val="22"/>
                <w:lang w:val="fr-CH"/>
              </w:rPr>
              <w:t xml:space="preserve">11.0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Physique du bâtiment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Conductivité thermique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t>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Default="00E950B5" w:rsidP="009F7A71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= </w:t>
            </w:r>
            <w:r w:rsidRPr="00E86138">
              <w:rPr>
                <w:rFonts w:cs="Arial"/>
                <w:szCs w:val="22"/>
                <w:lang w:val="fr-CH"/>
              </w:rPr>
              <w:t>0.1</w:t>
            </w:r>
            <w:r w:rsidR="009F7A71"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 xml:space="preserve"> W/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mK</w:t>
            </w:r>
            <w:proofErr w:type="spellEnd"/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Capacité thermique massique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ascii="Symbol" w:hAnsi="Symbol"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= </w:t>
            </w:r>
            <w:r w:rsidRPr="00E86138">
              <w:rPr>
                <w:rFonts w:cs="Arial"/>
                <w:szCs w:val="22"/>
                <w:lang w:val="fr-CH"/>
              </w:rPr>
              <w:t>2.0 – 2.4 kJ/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kgK</w:t>
            </w:r>
            <w:proofErr w:type="spellEnd"/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Perméabilité à la vapeur d’eau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ascii="Symbol" w:hAnsi="Symbol"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sym w:font="Symbol" w:char="F064"/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0.035 – 0.015 mg/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mhPa</w:t>
            </w:r>
            <w:proofErr w:type="spellEnd"/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diffusion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ascii="Symbol" w:hAnsi="Symbol"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sym w:font="Symbol" w:char="F06D"/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20 – 40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0D15D4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Classe d’incendie 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5" w:rsidRPr="00E86138" w:rsidRDefault="009F7A71" w:rsidP="009F7A71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D-s2, d0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E950B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E950B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ascii="Symbol" w:hAnsi="Symbol" w:cs="Arial"/>
                <w:szCs w:val="22"/>
                <w:lang w:val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E950B5" w:rsidRPr="00E86138" w:rsidTr="009B3AB8">
        <w:trPr>
          <w:trHeight w:hRule="exact" w:val="57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E950B5" w:rsidRPr="00C302D8" w:rsidTr="009F7A71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</w:tcPr>
          <w:p w:rsidR="00E950B5" w:rsidRPr="00E86138" w:rsidRDefault="00E950B5" w:rsidP="009F7A71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Production optimisée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9F7A71" w:rsidRPr="00E86138" w:rsidRDefault="00E950B5" w:rsidP="009F7A71">
            <w:pPr>
              <w:jc w:val="both"/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Fondamentalement</w:t>
            </w:r>
            <w:r w:rsidR="00974059">
              <w:rPr>
                <w:rFonts w:cs="Arial"/>
                <w:szCs w:val="22"/>
                <w:lang w:val="fr-CH"/>
              </w:rPr>
              <w:t>,</w:t>
            </w:r>
            <w:r w:rsidRPr="00E86138">
              <w:rPr>
                <w:rFonts w:cs="Arial"/>
                <w:szCs w:val="22"/>
                <w:lang w:val="fr-CH"/>
              </w:rPr>
              <w:t xml:space="preserve"> la poutre LAM ne se différencie pas du MHT</w:t>
            </w:r>
            <w:r w:rsidR="009F7A71">
              <w:rPr>
                <w:rFonts w:cs="Arial"/>
                <w:szCs w:val="22"/>
                <w:lang w:val="fr-CH"/>
              </w:rPr>
              <w:t xml:space="preserve"> ou du RBS. </w:t>
            </w:r>
            <w:r w:rsidR="009F7A71" w:rsidRPr="00E86138">
              <w:rPr>
                <w:rFonts w:cs="Arial"/>
                <w:szCs w:val="22"/>
                <w:lang w:val="fr-CH"/>
              </w:rPr>
              <w:t>Le libre choix de l'orientation des lamelles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="009F7A71" w:rsidRPr="00E86138">
              <w:rPr>
                <w:rFonts w:cs="Arial"/>
                <w:szCs w:val="22"/>
                <w:lang w:val="fr-CH"/>
              </w:rPr>
              <w:t>simplifie sa production</w:t>
            </w:r>
            <w:r w:rsidR="009F7A71">
              <w:rPr>
                <w:rFonts w:cs="Arial"/>
                <w:szCs w:val="22"/>
                <w:lang w:val="fr-CH"/>
              </w:rPr>
              <w:t>,</w:t>
            </w:r>
            <w:r w:rsidR="009F7A71" w:rsidRPr="00E86138">
              <w:rPr>
                <w:rFonts w:cs="Arial"/>
                <w:szCs w:val="22"/>
                <w:lang w:val="fr-CH"/>
              </w:rPr>
              <w:t xml:space="preserve"> ce qui permet de l'offrir à des conditions plus avantageuses.</w:t>
            </w:r>
          </w:p>
        </w:tc>
      </w:tr>
      <w:tr w:rsidR="00E950B5" w:rsidRPr="00C302D8" w:rsidTr="009B3AB8">
        <w:trPr>
          <w:trHeight w:val="284"/>
        </w:trPr>
        <w:tc>
          <w:tcPr>
            <w:tcW w:w="2694" w:type="dxa"/>
            <w:tcBorders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Collage</w:t>
            </w:r>
            <w:r w:rsidR="009F7A71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035" w:type="dxa"/>
            <w:gridSpan w:val="4"/>
            <w:tcBorders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Colle polyuréthane (PUR)</w:t>
            </w:r>
            <w:r w:rsidR="00C302D8">
              <w:rPr>
                <w:rFonts w:cs="Arial"/>
                <w:szCs w:val="22"/>
                <w:lang w:val="fr-CH"/>
              </w:rPr>
              <w:t>, type I selon EN 15425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Sans solvants, </w:t>
            </w:r>
            <w:r w:rsidRPr="00E86138">
              <w:rPr>
                <w:rFonts w:cs="Arial"/>
                <w:szCs w:val="22"/>
                <w:lang w:val="fr-CH"/>
              </w:rPr>
              <w:t xml:space="preserve">sans </w:t>
            </w:r>
            <w:r>
              <w:rPr>
                <w:rFonts w:cs="Arial"/>
                <w:szCs w:val="22"/>
                <w:lang w:val="fr-CH"/>
              </w:rPr>
              <w:t>formaldéhyde</w:t>
            </w:r>
          </w:p>
        </w:tc>
      </w:tr>
      <w:tr w:rsidR="00E950B5" w:rsidRPr="00E86138" w:rsidTr="009B3AB8">
        <w:trPr>
          <w:trHeight w:val="28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Joint de colle incolore</w:t>
            </w:r>
          </w:p>
        </w:tc>
      </w:tr>
      <w:tr w:rsidR="00E950B5" w:rsidRPr="008D5029" w:rsidTr="009B3AB8">
        <w:trPr>
          <w:trHeight w:val="284"/>
        </w:trPr>
        <w:tc>
          <w:tcPr>
            <w:tcW w:w="2694" w:type="dxa"/>
            <w:tcBorders>
              <w:top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035" w:type="dxa"/>
            <w:gridSpan w:val="4"/>
            <w:tcBorders>
              <w:top w:val="nil"/>
            </w:tcBorders>
            <w:vAlign w:val="center"/>
          </w:tcPr>
          <w:p w:rsidR="00E950B5" w:rsidRPr="00E86138" w:rsidRDefault="00E950B5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Résistant à l'eau</w:t>
            </w:r>
          </w:p>
        </w:tc>
      </w:tr>
    </w:tbl>
    <w:p w:rsidR="00240FAE" w:rsidRDefault="00240FAE"/>
    <w:sectPr w:rsidR="0024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 w:rsidP="00566D61">
      <w:r>
        <w:separator/>
      </w:r>
    </w:p>
  </w:endnote>
  <w:endnote w:type="continuationSeparator" w:id="0">
    <w:p w:rsidR="00566D61" w:rsidRDefault="00566D61" w:rsidP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5" w:rsidRDefault="004973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8" w:rsidRDefault="003716D8" w:rsidP="003716D8">
    <w:pPr>
      <w:pStyle w:val="Fuzeile"/>
      <w:tabs>
        <w:tab w:val="clear" w:pos="4536"/>
        <w:tab w:val="clear" w:pos="9072"/>
        <w:tab w:val="right" w:pos="10036"/>
      </w:tabs>
      <w:ind w:right="-113"/>
      <w:rPr>
        <w:rFonts w:cs="Arial"/>
        <w:sz w:val="18"/>
        <w:szCs w:val="18"/>
      </w:rPr>
    </w:pPr>
    <w:r>
      <w:rPr>
        <w:rFonts w:cs="Arial"/>
        <w:sz w:val="18"/>
        <w:szCs w:val="18"/>
      </w:rPr>
      <w:t>12/2016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  \* Arabic </w:instrText>
    </w:r>
    <w:r>
      <w:rPr>
        <w:rFonts w:cs="Arial"/>
        <w:sz w:val="18"/>
        <w:szCs w:val="18"/>
      </w:rPr>
      <w:fldChar w:fldCharType="separate"/>
    </w:r>
    <w:r w:rsidR="004973A5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4973A5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3716D8" w:rsidRDefault="003716D8" w:rsidP="003716D8">
    <w:pPr>
      <w:pStyle w:val="Fuzeile"/>
      <w:tabs>
        <w:tab w:val="clear" w:pos="4536"/>
        <w:tab w:val="clear" w:pos="9072"/>
        <w:tab w:val="center" w:pos="4962"/>
        <w:tab w:val="right" w:pos="9923"/>
      </w:tabs>
      <w:jc w:val="center"/>
      <w:rPr>
        <w:rFonts w:cs="Arial"/>
        <w:sz w:val="18"/>
        <w:szCs w:val="18"/>
      </w:rPr>
    </w:pPr>
    <w:r w:rsidRPr="007372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63E17" wp14:editId="6248CAED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299835" cy="0"/>
              <wp:effectExtent l="43815" t="44450" r="38100" b="4127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9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MhHQ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" strokecolor="maroon" strokeweight="6pt"/>
          </w:pict>
        </mc:Fallback>
      </mc:AlternateContent>
    </w:r>
  </w:p>
  <w:p w:rsidR="00566D61" w:rsidRPr="003716D8" w:rsidRDefault="003716D8" w:rsidP="003716D8">
    <w:pPr>
      <w:pStyle w:val="Kopfzeile"/>
      <w:rPr>
        <w:rFonts w:ascii="Arial" w:hAnsi="Arial" w:cs="Arial"/>
        <w:b/>
        <w:color w:val="9C9E9F"/>
        <w:sz w:val="14"/>
      </w:rPr>
    </w:pPr>
    <w:r>
      <w:rPr>
        <w:rFonts w:ascii="Arial" w:hAnsi="Arial" w:cs="Arial"/>
        <w:b/>
        <w:color w:val="9C9E9F"/>
        <w:sz w:val="14"/>
      </w:rPr>
      <w:t xml:space="preserve">Rue du Port </w:t>
    </w:r>
    <w:proofErr w:type="spellStart"/>
    <w:r>
      <w:rPr>
        <w:rFonts w:ascii="Arial" w:hAnsi="Arial" w:cs="Arial"/>
        <w:b/>
        <w:color w:val="9C9E9F"/>
        <w:sz w:val="14"/>
      </w:rPr>
      <w:t>Rhénan</w:t>
    </w:r>
    <w:proofErr w:type="spellEnd"/>
    <w:r>
      <w:rPr>
        <w:rFonts w:ascii="Arial" w:hAnsi="Arial" w:cs="Arial"/>
        <w:b/>
        <w:color w:val="9C9E9F"/>
        <w:sz w:val="14"/>
      </w:rPr>
      <w:t xml:space="preserve">, F-68600 </w:t>
    </w:r>
    <w:proofErr w:type="spellStart"/>
    <w:r>
      <w:rPr>
        <w:rFonts w:ascii="Arial" w:hAnsi="Arial" w:cs="Arial"/>
        <w:b/>
        <w:color w:val="9C9E9F"/>
        <w:sz w:val="14"/>
      </w:rPr>
      <w:t>Volgelsheim</w:t>
    </w:r>
    <w:proofErr w:type="spellEnd"/>
    <w:r>
      <w:rPr>
        <w:rFonts w:ascii="Arial" w:hAnsi="Arial" w:cs="Arial"/>
        <w:b/>
        <w:color w:val="9C9E9F"/>
        <w:sz w:val="14"/>
      </w:rPr>
      <w:t xml:space="preserve"> – </w:t>
    </w:r>
    <w:proofErr w:type="spellStart"/>
    <w:r>
      <w:rPr>
        <w:rFonts w:ascii="Arial" w:hAnsi="Arial" w:cs="Arial"/>
        <w:b/>
        <w:color w:val="9C9E9F"/>
        <w:sz w:val="14"/>
      </w:rPr>
      <w:t>Tél</w:t>
    </w:r>
    <w:proofErr w:type="spellEnd"/>
    <w:r>
      <w:rPr>
        <w:rFonts w:ascii="Arial" w:hAnsi="Arial" w:cs="Arial"/>
        <w:b/>
        <w:color w:val="9C9E9F"/>
        <w:sz w:val="14"/>
      </w:rPr>
      <w:t xml:space="preserve">. 03 89 72 16 00 – Fax 03 89 72 95 01 – </w:t>
    </w:r>
    <w:r w:rsidRPr="00376FC8">
      <w:rPr>
        <w:rFonts w:ascii="Arial" w:hAnsi="Arial" w:cs="Arial"/>
        <w:b/>
        <w:color w:val="9C9E9F"/>
        <w:sz w:val="14"/>
      </w:rPr>
      <w:t xml:space="preserve">info@schilliger.fr </w:t>
    </w:r>
    <w:r>
      <w:rPr>
        <w:rFonts w:ascii="Arial" w:hAnsi="Arial" w:cs="Arial"/>
        <w:b/>
        <w:color w:val="9C9E9F"/>
        <w:sz w:val="14"/>
      </w:rPr>
      <w:t>– www.schilliger.fr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5" w:rsidRDefault="004973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 w:rsidP="00566D61">
      <w:r>
        <w:separator/>
      </w:r>
    </w:p>
  </w:footnote>
  <w:footnote w:type="continuationSeparator" w:id="0">
    <w:p w:rsidR="00566D61" w:rsidRDefault="00566D61" w:rsidP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5" w:rsidRDefault="004973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5" w:rsidRDefault="004973A5" w:rsidP="004973A5">
    <w:pPr>
      <w:pStyle w:val="Kopfzeile"/>
      <w:rPr>
        <w:rFonts w:ascii="Arial" w:hAnsi="Arial" w:cs="Arial"/>
        <w:color w:val="9E0923"/>
      </w:rPr>
    </w:pPr>
    <w:r w:rsidRPr="00A873A2">
      <w:rPr>
        <w:rFonts w:ascii="Arial" w:hAnsi="Arial" w:cs="Arial"/>
        <w:noProof/>
        <w:color w:val="9E0923"/>
        <w:lang w:eastAsia="de-DE"/>
      </w:rPr>
      <w:drawing>
        <wp:anchor distT="0" distB="0" distL="114300" distR="114300" simplePos="0" relativeHeight="251664384" behindDoc="1" locked="0" layoutInCell="1" allowOverlap="1" wp14:anchorId="1B39C255" wp14:editId="11E0F06D">
          <wp:simplePos x="0" y="0"/>
          <wp:positionH relativeFrom="column">
            <wp:posOffset>4215434</wp:posOffset>
          </wp:positionH>
          <wp:positionV relativeFrom="paragraph">
            <wp:posOffset>-253365</wp:posOffset>
          </wp:positionV>
          <wp:extent cx="2060575" cy="566420"/>
          <wp:effectExtent l="0" t="0" r="0" b="5080"/>
          <wp:wrapNone/>
          <wp:docPr id="2" name="Image 1" descr="C:\Users\ve6\Desktop\journée de formation 21-03-12\logos\LOGO Schilliger B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6\Desktop\journée de formation 21-03-12\logos\LOGO Schilliger Bo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61" w:rsidRPr="004973A5" w:rsidRDefault="004973A5" w:rsidP="004973A5">
    <w:pPr>
      <w:pStyle w:val="Kopfzeile"/>
      <w:rPr>
        <w:rFonts w:ascii="Arial" w:hAnsi="Arial" w:cs="Arial"/>
        <w:color w:val="9E0923"/>
      </w:rPr>
    </w:pPr>
    <w:proofErr w:type="spellStart"/>
    <w:r w:rsidRPr="00A873A2">
      <w:rPr>
        <w:rFonts w:ascii="Arial" w:hAnsi="Arial" w:cs="Arial"/>
        <w:color w:val="9E0923"/>
      </w:rPr>
      <w:t>Compétence</w:t>
    </w:r>
    <w:proofErr w:type="spellEnd"/>
    <w:r w:rsidRPr="00A873A2">
      <w:rPr>
        <w:rFonts w:ascii="Arial" w:hAnsi="Arial" w:cs="Arial"/>
        <w:color w:val="9E0923"/>
      </w:rPr>
      <w:t xml:space="preserve"> &amp; Innovation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5" w:rsidRDefault="004973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0D15D4"/>
    <w:rsid w:val="00240FAE"/>
    <w:rsid w:val="003716D8"/>
    <w:rsid w:val="003F2E60"/>
    <w:rsid w:val="00447719"/>
    <w:rsid w:val="004973A5"/>
    <w:rsid w:val="004A60CE"/>
    <w:rsid w:val="00566D61"/>
    <w:rsid w:val="00820F04"/>
    <w:rsid w:val="00840F08"/>
    <w:rsid w:val="00974059"/>
    <w:rsid w:val="009F7A71"/>
    <w:rsid w:val="00C302D8"/>
    <w:rsid w:val="00E950B5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0B5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0B5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Schilliger</dc:creator>
  <cp:keywords/>
  <dc:description/>
  <cp:lastModifiedBy>Melanie Schilliger</cp:lastModifiedBy>
  <cp:revision>11</cp:revision>
  <dcterms:created xsi:type="dcterms:W3CDTF">2016-10-14T07:38:00Z</dcterms:created>
  <dcterms:modified xsi:type="dcterms:W3CDTF">2016-12-23T09:15:00Z</dcterms:modified>
</cp:coreProperties>
</file>